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A308D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Statuto del Forum dei Giovani                                                                    Città di Tito</w:t>
      </w:r>
    </w:p>
    <w:p w14:paraId="5885563B" w14:textId="77777777" w:rsidR="00CE3CB9" w:rsidRDefault="003525D0" w:rsidP="00D11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CB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E49FA71" w14:textId="77777777" w:rsidR="00ED4AAD" w:rsidRDefault="00CE3CB9" w:rsidP="00D11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7196ED5" w14:textId="77777777" w:rsidR="00ED4AAD" w:rsidRDefault="00ED4AAD" w:rsidP="00D117FC">
      <w:pPr>
        <w:rPr>
          <w:rFonts w:ascii="Times New Roman" w:hAnsi="Times New Roman" w:cs="Times New Roman"/>
          <w:sz w:val="28"/>
          <w:szCs w:val="28"/>
        </w:rPr>
      </w:pPr>
    </w:p>
    <w:p w14:paraId="35BDBA8B" w14:textId="77777777" w:rsidR="00D117FC" w:rsidRPr="00CE3CB9" w:rsidRDefault="00ED4AAD" w:rsidP="00D117FC">
      <w:pPr>
        <w:rPr>
          <w:rFonts w:ascii="Georgia" w:hAnsi="Georgia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3CB9">
        <w:rPr>
          <w:rFonts w:ascii="Times New Roman" w:hAnsi="Times New Roman" w:cs="Times New Roman"/>
          <w:sz w:val="28"/>
          <w:szCs w:val="28"/>
        </w:rPr>
        <w:t xml:space="preserve"> </w:t>
      </w:r>
      <w:r w:rsidR="00D117FC" w:rsidRPr="00CE3CB9">
        <w:rPr>
          <w:rFonts w:ascii="Georgia" w:hAnsi="Georgia" w:cs="Times New Roman"/>
          <w:b/>
          <w:bCs/>
          <w:i/>
          <w:iCs/>
          <w:sz w:val="32"/>
          <w:szCs w:val="32"/>
        </w:rPr>
        <w:t xml:space="preserve">Regolamento del Forum Comunale dei Giovani </w:t>
      </w:r>
    </w:p>
    <w:p w14:paraId="4AAA462E" w14:textId="77777777" w:rsidR="00ED4AAD" w:rsidRDefault="00ED4AAD" w:rsidP="00D117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532AD5" w14:textId="77777777" w:rsidR="00ED4AAD" w:rsidRDefault="00ED4AAD" w:rsidP="00D117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9ED1DE" w14:textId="77777777" w:rsidR="00D117FC" w:rsidRPr="00ED4AAD" w:rsidRDefault="00D117FC" w:rsidP="00D117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AAD">
        <w:rPr>
          <w:rFonts w:ascii="Times New Roman" w:hAnsi="Times New Roman" w:cs="Times New Roman"/>
          <w:b/>
          <w:bCs/>
          <w:sz w:val="28"/>
          <w:szCs w:val="28"/>
        </w:rPr>
        <w:t>ASSESSORATO ALLE POLITICHE GIOVAN</w:t>
      </w:r>
      <w:r w:rsidR="00CE3CB9" w:rsidRPr="00ED4AAD">
        <w:rPr>
          <w:rFonts w:ascii="Times New Roman" w:hAnsi="Times New Roman" w:cs="Times New Roman"/>
          <w:b/>
          <w:bCs/>
          <w:sz w:val="28"/>
          <w:szCs w:val="28"/>
        </w:rPr>
        <w:t xml:space="preserve">I: </w:t>
      </w:r>
      <w:r w:rsidRPr="00ED4AAD">
        <w:rPr>
          <w:rFonts w:ascii="Times New Roman" w:hAnsi="Times New Roman" w:cs="Times New Roman"/>
          <w:b/>
          <w:bCs/>
          <w:sz w:val="28"/>
          <w:szCs w:val="28"/>
        </w:rPr>
        <w:t xml:space="preserve">REGOLAMENTO PER LA COMPOSIZIONE, L’ORGANIZZAZIONE E IL FUNZIONAMENTO DELFORUM COMUNALE DEI GIOVANI </w:t>
      </w:r>
    </w:p>
    <w:p w14:paraId="5DE61D18" w14:textId="77777777" w:rsidR="00D117FC" w:rsidRPr="00D117FC" w:rsidRDefault="00D117FC" w:rsidP="00D117FC">
      <w:pPr>
        <w:rPr>
          <w:rFonts w:ascii="Times New Roman" w:hAnsi="Times New Roman" w:cs="Times New Roman"/>
          <w:sz w:val="28"/>
          <w:szCs w:val="28"/>
        </w:rPr>
      </w:pPr>
      <w:r w:rsidRPr="00D11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7193A" w14:textId="77777777" w:rsidR="00D117FC" w:rsidRPr="00CE3CB9" w:rsidRDefault="00CE3CB9" w:rsidP="00D117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CB9">
        <w:rPr>
          <w:rFonts w:ascii="Times New Roman" w:hAnsi="Times New Roman" w:cs="Times New Roman"/>
          <w:b/>
          <w:bCs/>
          <w:sz w:val="28"/>
          <w:szCs w:val="28"/>
        </w:rPr>
        <w:t>INDICE:</w:t>
      </w:r>
    </w:p>
    <w:p w14:paraId="258FBB69" w14:textId="77777777" w:rsidR="00D117FC" w:rsidRDefault="00D117FC" w:rsidP="003525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17FC">
        <w:rPr>
          <w:rFonts w:ascii="Times New Roman" w:hAnsi="Times New Roman" w:cs="Times New Roman"/>
          <w:b/>
          <w:bCs/>
          <w:sz w:val="28"/>
          <w:szCs w:val="28"/>
        </w:rPr>
        <w:t xml:space="preserve">Art. 1 - </w:t>
      </w:r>
      <w:r w:rsidR="00CE3CB9" w:rsidRPr="00CE3CB9">
        <w:rPr>
          <w:rFonts w:ascii="Times New Roman" w:hAnsi="Times New Roman" w:cs="Times New Roman"/>
          <w:b/>
          <w:bCs/>
          <w:sz w:val="28"/>
          <w:szCs w:val="28"/>
        </w:rPr>
        <w:t>Forum dei giovani</w:t>
      </w:r>
    </w:p>
    <w:p w14:paraId="16156FDB" w14:textId="77777777" w:rsidR="00CE3CB9" w:rsidRDefault="00CE3CB9" w:rsidP="003525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CB9">
        <w:rPr>
          <w:rFonts w:ascii="Times New Roman" w:hAnsi="Times New Roman" w:cs="Times New Roman"/>
          <w:b/>
          <w:bCs/>
          <w:sz w:val="28"/>
          <w:szCs w:val="28"/>
        </w:rPr>
        <w:t>Art.2 Durata</w:t>
      </w:r>
    </w:p>
    <w:p w14:paraId="4F70EDB0" w14:textId="77777777" w:rsidR="00ED4AAD" w:rsidRDefault="00CE3CB9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CB9">
        <w:rPr>
          <w:rFonts w:ascii="Times New Roman" w:hAnsi="Times New Roman" w:cs="Times New Roman"/>
          <w:b/>
          <w:bCs/>
          <w:sz w:val="28"/>
          <w:szCs w:val="28"/>
        </w:rPr>
        <w:t>Art.3 Sede</w:t>
      </w:r>
    </w:p>
    <w:p w14:paraId="3A5B5D91" w14:textId="77777777" w:rsidR="00ED4AAD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AAD">
        <w:rPr>
          <w:rFonts w:ascii="Times New Roman" w:hAnsi="Times New Roman" w:cs="Times New Roman"/>
          <w:b/>
          <w:bCs/>
          <w:sz w:val="28"/>
          <w:szCs w:val="28"/>
        </w:rPr>
        <w:t xml:space="preserve">Art.4 Principi programmatici </w:t>
      </w:r>
    </w:p>
    <w:p w14:paraId="5E215B57" w14:textId="77777777" w:rsidR="00ED4AAD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AAD">
        <w:rPr>
          <w:rFonts w:ascii="Times New Roman" w:hAnsi="Times New Roman" w:cs="Times New Roman"/>
          <w:b/>
          <w:bCs/>
          <w:sz w:val="28"/>
          <w:szCs w:val="28"/>
        </w:rPr>
        <w:t xml:space="preserve">Art.5 Scopi </w:t>
      </w:r>
    </w:p>
    <w:p w14:paraId="40BA0660" w14:textId="77777777" w:rsidR="00ED4AAD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AAD">
        <w:rPr>
          <w:rFonts w:ascii="Times New Roman" w:hAnsi="Times New Roman" w:cs="Times New Roman"/>
          <w:b/>
          <w:bCs/>
          <w:sz w:val="28"/>
          <w:szCs w:val="28"/>
        </w:rPr>
        <w:t xml:space="preserve">Art 6 Composizione Organi del forum </w:t>
      </w:r>
    </w:p>
    <w:p w14:paraId="3B936EB0" w14:textId="77777777" w:rsidR="00ED4AAD" w:rsidRPr="000368DA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Art 7 </w:t>
      </w:r>
      <w:r w:rsidRPr="000368DA">
        <w:rPr>
          <w:rFonts w:ascii="Times New Roman" w:hAnsi="Times New Roman" w:cs="Times New Roman"/>
          <w:b/>
          <w:bCs/>
          <w:sz w:val="28"/>
          <w:szCs w:val="28"/>
        </w:rPr>
        <w:t>Il Presidente e l’ufficio di presidenza</w:t>
      </w:r>
    </w:p>
    <w:p w14:paraId="220A194D" w14:textId="77777777" w:rsidR="00ED4AAD" w:rsidRPr="006B097C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97C">
        <w:rPr>
          <w:rFonts w:ascii="Times New Roman" w:hAnsi="Times New Roman" w:cs="Times New Roman"/>
          <w:b/>
          <w:bCs/>
          <w:sz w:val="28"/>
          <w:szCs w:val="28"/>
        </w:rPr>
        <w:t xml:space="preserve">Art. 8 Modificazioni del Regolamento </w:t>
      </w:r>
    </w:p>
    <w:p w14:paraId="78795DC2" w14:textId="77777777" w:rsidR="00ED4AAD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97C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B097C">
        <w:rPr>
          <w:rFonts w:ascii="Times New Roman" w:hAnsi="Times New Roman" w:cs="Times New Roman"/>
          <w:b/>
          <w:bCs/>
          <w:sz w:val="28"/>
          <w:szCs w:val="28"/>
        </w:rPr>
        <w:t xml:space="preserve"> Validità delle sedute e delle deliberazioni </w:t>
      </w:r>
    </w:p>
    <w:p w14:paraId="630EE3EB" w14:textId="77777777" w:rsidR="00ED4AAD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97C">
        <w:rPr>
          <w:rFonts w:ascii="Times New Roman" w:hAnsi="Times New Roman" w:cs="Times New Roman"/>
          <w:b/>
          <w:bCs/>
          <w:sz w:val="28"/>
          <w:szCs w:val="28"/>
        </w:rPr>
        <w:t xml:space="preserve">Art.10 Prima riunione </w:t>
      </w:r>
    </w:p>
    <w:p w14:paraId="4D4AA5BB" w14:textId="77777777" w:rsidR="00ED4AAD" w:rsidRDefault="00ED4AAD" w:rsidP="00ED4AAD">
      <w:pPr>
        <w:rPr>
          <w:rFonts w:ascii="Times New Roman" w:hAnsi="Times New Roman" w:cs="Times New Roman"/>
          <w:sz w:val="28"/>
          <w:szCs w:val="28"/>
        </w:rPr>
      </w:pPr>
      <w:r w:rsidRPr="006B097C">
        <w:rPr>
          <w:rFonts w:ascii="Times New Roman" w:hAnsi="Times New Roman" w:cs="Times New Roman"/>
          <w:b/>
          <w:bCs/>
          <w:sz w:val="28"/>
          <w:szCs w:val="28"/>
        </w:rPr>
        <w:t>Art. 11</w:t>
      </w:r>
      <w:r w:rsidRPr="006B097C">
        <w:rPr>
          <w:rFonts w:ascii="Times New Roman" w:hAnsi="Times New Roman" w:cs="Times New Roman"/>
          <w:sz w:val="28"/>
          <w:szCs w:val="28"/>
        </w:rPr>
        <w:t xml:space="preserve"> </w:t>
      </w:r>
      <w:r w:rsidRPr="006B097C">
        <w:rPr>
          <w:rFonts w:ascii="Times New Roman" w:hAnsi="Times New Roman" w:cs="Times New Roman"/>
          <w:b/>
          <w:bCs/>
          <w:sz w:val="28"/>
          <w:szCs w:val="28"/>
        </w:rPr>
        <w:t>Norme Generali</w:t>
      </w:r>
      <w:r w:rsidRPr="006B09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4DE56" w14:textId="77777777" w:rsidR="00ED4AAD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AAD">
        <w:rPr>
          <w:rFonts w:ascii="Times New Roman" w:hAnsi="Times New Roman" w:cs="Times New Roman"/>
          <w:b/>
          <w:bCs/>
          <w:sz w:val="28"/>
          <w:szCs w:val="28"/>
        </w:rPr>
        <w:t>Art. 12 Impegni dell’Amministrazione Comunale</w:t>
      </w:r>
    </w:p>
    <w:p w14:paraId="72925631" w14:textId="77777777" w:rsidR="00ED4AAD" w:rsidRPr="00D117FC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17FC">
        <w:rPr>
          <w:rFonts w:ascii="Times New Roman" w:hAnsi="Times New Roman" w:cs="Times New Roman"/>
          <w:b/>
          <w:bCs/>
          <w:sz w:val="28"/>
          <w:szCs w:val="28"/>
        </w:rPr>
        <w:t xml:space="preserve">Art. 13 Integrazione del Regolamento </w:t>
      </w:r>
    </w:p>
    <w:p w14:paraId="7301848B" w14:textId="77777777" w:rsidR="00ED4AAD" w:rsidRPr="00ED4AAD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46B452" w14:textId="77777777" w:rsidR="00ED4AAD" w:rsidRDefault="00ED4AAD" w:rsidP="00ED4AAD">
      <w:pPr>
        <w:rPr>
          <w:rFonts w:ascii="Times New Roman" w:hAnsi="Times New Roman" w:cs="Times New Roman"/>
          <w:sz w:val="28"/>
          <w:szCs w:val="28"/>
        </w:rPr>
      </w:pPr>
    </w:p>
    <w:p w14:paraId="5F806FF3" w14:textId="77777777" w:rsidR="00ED4AAD" w:rsidRPr="006B097C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53A607" w14:textId="77777777" w:rsidR="00ED4AAD" w:rsidRPr="006B097C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1531D5" w14:textId="77777777" w:rsidR="00ED4AAD" w:rsidRPr="00ED4AAD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25A9AB" w14:textId="77777777" w:rsidR="00ED4AAD" w:rsidRPr="00ED4AAD" w:rsidRDefault="00ED4AAD" w:rsidP="00ED4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EAF788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</w:p>
    <w:p w14:paraId="5D272A9E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Art.1 </w:t>
      </w:r>
      <w:r w:rsidRPr="00CE3CB9">
        <w:rPr>
          <w:rFonts w:ascii="Times New Roman" w:hAnsi="Times New Roman" w:cs="Times New Roman"/>
          <w:b/>
          <w:bCs/>
          <w:sz w:val="28"/>
          <w:szCs w:val="28"/>
        </w:rPr>
        <w:t>Forum dei giovani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AE64F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1.In attuazione della Carta Europea della partecipazione dei Giovani alla vita comunale e regionale, adottata dal Congresso dei Poteri Locali e Regionali d’Europa il 21 maggio 2003 e successive modifiche e integrazioni, del “Libro Bianco della Commissione Europea del 25 novembre 2003 (obiettivi comuni sulla partecipazione e informazione dei giovani), e in forza dell’art.8 della legge regionale 11/2000 della Regione Basilicata; è istituito il Forum dei Giovani di Tito 2. Esso è inteso quale organismo di partecipazione alla vita e alle istituzioni democratiche che assicura ai giovani le condizioni per intervenire direttamente nei confronti degli organi elettivi comunali, contribuendo con le loro proposte e con i loro pareri alla fase di impostazione delle decisioni che dovranno essere assunte su temi di interesse giovanile o collegati al mondo della gioventù. </w:t>
      </w:r>
    </w:p>
    <w:p w14:paraId="4B8248A7" w14:textId="77777777" w:rsidR="003525D0" w:rsidRPr="00CE3CB9" w:rsidRDefault="003525D0" w:rsidP="003525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B9">
        <w:rPr>
          <w:rFonts w:ascii="Times New Roman" w:hAnsi="Times New Roman" w:cs="Times New Roman"/>
          <w:b/>
          <w:bCs/>
          <w:sz w:val="28"/>
          <w:szCs w:val="28"/>
        </w:rPr>
        <w:t xml:space="preserve">Art.2 Durata </w:t>
      </w:r>
    </w:p>
    <w:p w14:paraId="602A1458" w14:textId="77777777" w:rsidR="00CE3CB9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La durata è triennale. </w:t>
      </w:r>
      <w:r w:rsidR="00CE3CB9">
        <w:rPr>
          <w:rFonts w:ascii="Times New Roman" w:hAnsi="Times New Roman" w:cs="Times New Roman"/>
          <w:sz w:val="28"/>
          <w:szCs w:val="28"/>
        </w:rPr>
        <w:t>Gli Organi del Forum durano in carica tre anni.</w:t>
      </w:r>
    </w:p>
    <w:p w14:paraId="495B6077" w14:textId="77777777" w:rsidR="003525D0" w:rsidRPr="00CE3CB9" w:rsidRDefault="003525D0" w:rsidP="003525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CB9">
        <w:rPr>
          <w:rFonts w:ascii="Times New Roman" w:hAnsi="Times New Roman" w:cs="Times New Roman"/>
          <w:b/>
          <w:bCs/>
          <w:sz w:val="28"/>
          <w:szCs w:val="28"/>
        </w:rPr>
        <w:t xml:space="preserve">Art.3 Sede </w:t>
      </w:r>
    </w:p>
    <w:p w14:paraId="51908FAB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La sede del Forum dei Giovani è istituita in un luogo appositamente individuato dall'Amministrazione Comunale ossia Palazzo Civico, Via Municipio, 1, </w:t>
      </w:r>
      <w:proofErr w:type="gramStart"/>
      <w:r>
        <w:rPr>
          <w:rFonts w:ascii="Times New Roman" w:hAnsi="Times New Roman" w:cs="Times New Roman"/>
          <w:sz w:val="28"/>
          <w:szCs w:val="28"/>
        </w:rPr>
        <w:t>Tito(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PZ) </w:t>
      </w:r>
    </w:p>
    <w:p w14:paraId="31E4762D" w14:textId="77777777" w:rsidR="003525D0" w:rsidRPr="00ED4AAD" w:rsidRDefault="003525D0" w:rsidP="003525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AAD">
        <w:rPr>
          <w:rFonts w:ascii="Times New Roman" w:hAnsi="Times New Roman" w:cs="Times New Roman"/>
          <w:b/>
          <w:bCs/>
          <w:sz w:val="28"/>
          <w:szCs w:val="28"/>
        </w:rPr>
        <w:t xml:space="preserve"> Art.4 Principi programmatici </w:t>
      </w:r>
    </w:p>
    <w:p w14:paraId="24967B22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Il Forum dei Giovani non ha scopo di lucro e concorre a promuovere: </w:t>
      </w:r>
    </w:p>
    <w:p w14:paraId="3BFE9893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il pieno sviluppo della persona umana attraverso iniziative volte a rimuovere gli ostacoli di ordine economico e sociale che limitano la libertà e l’uguaglianza dei cittadini;</w:t>
      </w:r>
    </w:p>
    <w:p w14:paraId="31301559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b) l’effettiva partecipazione di tutti i cittadini all’organizzazione politica, economica, sociale e culturale del Paese;</w:t>
      </w:r>
    </w:p>
    <w:p w14:paraId="1CAFB7EC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c) la difesa dei principi democratici e delle libertà civili, individuali e collettive; </w:t>
      </w:r>
    </w:p>
    <w:p w14:paraId="1C2FA23E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l’educazione civica dei cittadini;</w:t>
      </w:r>
    </w:p>
    <w:p w14:paraId="6A6FDF44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e) l’affermazione dei diritti dell’uomo; </w:t>
      </w:r>
    </w:p>
    <w:p w14:paraId="60D51D20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la diffusione della cultura della pace, della solidarietà e delle pari opportunità tra uomo e donna;</w:t>
      </w:r>
    </w:p>
    <w:p w14:paraId="6ACB4444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g) la difesa del pieno equilibrio dell’ecosistema. </w:t>
      </w:r>
    </w:p>
    <w:p w14:paraId="1306D746" w14:textId="77777777" w:rsidR="003525D0" w:rsidRPr="00ED4AAD" w:rsidRDefault="003525D0" w:rsidP="003525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A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Art.5 Scopi </w:t>
      </w:r>
    </w:p>
    <w:p w14:paraId="087D4192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Sono compiti del forum dei Giovani:</w:t>
      </w:r>
    </w:p>
    <w:p w14:paraId="484926CD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a) esprimere pareri sulle iniziative dell’Amministrazione Comunale di Tito rivolte ai giovani;</w:t>
      </w:r>
    </w:p>
    <w:p w14:paraId="3962591F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b) avanzare proposte alla giunta del Comune di Tito ed a altri enti pubblici, partecipando attivamente alle forme decentrate di gestione democratica del potere </w:t>
      </w:r>
      <w:proofErr w:type="gramStart"/>
      <w:r>
        <w:rPr>
          <w:rFonts w:ascii="Times New Roman" w:hAnsi="Times New Roman" w:cs="Times New Roman"/>
          <w:sz w:val="28"/>
          <w:szCs w:val="28"/>
        </w:rPr>
        <w:t>locale ;</w:t>
      </w:r>
      <w:proofErr w:type="gramEnd"/>
    </w:p>
    <w:p w14:paraId="0D01BB27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c) favorire tutte le iniziative tendenti a sviluppare la coscienza civica dei giovani al fine di garantire l’effettiva partecipazione degli stessi alla vita politico amministrativa della città; organizzare con l’ausilio del Comune di Tito ,iniziative e attività culturali, sportive, turistiche, ecologiste, sociali e ricreative idonee a soddisfare le esigenze di formazione, svago e riposo dei soci e dei cittadini; interagire con le associazioni e le forzi sociali presenti sul territorio del Comune di Tito per promuovere lo sviluppo psicofisico dei giovani; </w:t>
      </w:r>
    </w:p>
    <w:p w14:paraId="1675862F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intrattenere attraverso i rapporti di gemellaggio, valide relazioni culturali e sociali con le altre organizzazioni giovanili dei paesi limitrofi, nazionali, esteri, al fine di perseguire la cooperazione e lo sviluppo dei popoli; determinare argomenti da porre all’ordine del giorno della giunta e del consiglio comunale; </w:t>
      </w:r>
    </w:p>
    <w:p w14:paraId="35A989B3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avanzare istanze e richieste di informazione al Sindaco su temi e problemi che riguardano la complessiva attività amministrativa del Comune di Tito ed in modo particolare le varie esigenze e le istanze che provengono dal mondo giovanile. </w:t>
      </w:r>
    </w:p>
    <w:p w14:paraId="44145C96" w14:textId="77777777" w:rsidR="00ED4AAD" w:rsidRDefault="00ED4AAD" w:rsidP="003525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30C80C" w14:textId="77777777" w:rsidR="00ED4AAD" w:rsidRDefault="00ED4AAD" w:rsidP="003525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77613B" w14:textId="77777777" w:rsidR="003525D0" w:rsidRPr="00ED4AAD" w:rsidRDefault="003525D0" w:rsidP="003525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AAD">
        <w:rPr>
          <w:rFonts w:ascii="Times New Roman" w:hAnsi="Times New Roman" w:cs="Times New Roman"/>
          <w:b/>
          <w:bCs/>
          <w:sz w:val="28"/>
          <w:szCs w:val="28"/>
        </w:rPr>
        <w:t>Art</w:t>
      </w:r>
      <w:r w:rsidR="000368DA" w:rsidRPr="00ED4AAD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ED4AAD">
        <w:rPr>
          <w:rFonts w:ascii="Times New Roman" w:hAnsi="Times New Roman" w:cs="Times New Roman"/>
          <w:b/>
          <w:bCs/>
          <w:sz w:val="28"/>
          <w:szCs w:val="28"/>
        </w:rPr>
        <w:t xml:space="preserve"> Composizione Organi del forum </w:t>
      </w:r>
    </w:p>
    <w:p w14:paraId="3CD9EB5A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Sono organi del FORUM: -  </w:t>
      </w:r>
    </w:p>
    <w:p w14:paraId="0F26AA26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la Assemblea </w:t>
      </w:r>
    </w:p>
    <w:p w14:paraId="595A2E19" w14:textId="77777777" w:rsidR="00EC66BF" w:rsidRDefault="003525D0" w:rsidP="00EC6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il Direttivo</w:t>
      </w:r>
      <w:r w:rsidR="00EC66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A75B0E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L’assemblea è formata da tutti i giovani iscritti al forum mediante modulo che sarà conservato dal presidente. L’assemblea si riunisce almeno tre volte l’anno.</w:t>
      </w:r>
      <w:r w:rsidR="00EC66BF">
        <w:rPr>
          <w:rFonts w:ascii="Times New Roman" w:hAnsi="Times New Roman" w:cs="Times New Roman"/>
          <w:sz w:val="28"/>
          <w:szCs w:val="28"/>
        </w:rPr>
        <w:t xml:space="preserve"> L’assemblea è convocata dal Presidente o se ne facciano richiesta ¼ dei componenti del direttivo o dell’assemblea. </w:t>
      </w:r>
    </w:p>
    <w:p w14:paraId="765D3074" w14:textId="77777777" w:rsidR="000368DA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-Il Direttivo è compost</w:t>
      </w:r>
      <w:r w:rsidR="000368DA">
        <w:rPr>
          <w:rFonts w:ascii="Times New Roman" w:hAnsi="Times New Roman" w:cs="Times New Roman"/>
          <w:sz w:val="28"/>
          <w:szCs w:val="28"/>
        </w:rPr>
        <w:t>o dai rappresentanti giovanili delle associazioni che ne vorranno far parte, individuati tramite avviso pubblico. Ogni associazione potrà individuare massimo due rappresentanti giovanili che andranno a comporre il direttivo. Il Direttivo al proprio interno elegge:</w:t>
      </w:r>
    </w:p>
    <w:p w14:paraId="7018C275" w14:textId="77777777" w:rsidR="000368DA" w:rsidRDefault="000368DA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-un presidente</w:t>
      </w:r>
    </w:p>
    <w:p w14:paraId="00E8E723" w14:textId="77777777" w:rsidR="000368DA" w:rsidRDefault="000368DA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-un vicepresidente</w:t>
      </w:r>
    </w:p>
    <w:p w14:paraId="01F7DB19" w14:textId="77777777" w:rsidR="000368DA" w:rsidRDefault="000368DA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-un segretario</w:t>
      </w:r>
    </w:p>
    <w:p w14:paraId="1C9CF619" w14:textId="77777777" w:rsidR="000368DA" w:rsidRDefault="000368DA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-un tesoriere</w:t>
      </w:r>
    </w:p>
    <w:p w14:paraId="4C99DBE8" w14:textId="77777777" w:rsidR="000368DA" w:rsidRDefault="000368DA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Possono essere assegnate deleghe specifiche ai membri del direttivo in settori inerenti </w:t>
      </w:r>
      <w:proofErr w:type="gramStart"/>
      <w:r>
        <w:rPr>
          <w:rFonts w:ascii="Times New Roman" w:hAnsi="Times New Roman" w:cs="Times New Roman"/>
          <w:sz w:val="28"/>
          <w:szCs w:val="28"/>
        </w:rPr>
        <w:t>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tematiche giovanili.</w:t>
      </w:r>
      <w:r w:rsidR="00EC66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63506" w14:textId="77777777" w:rsidR="000368DA" w:rsidRDefault="000368DA" w:rsidP="003525D0">
      <w:pPr>
        <w:rPr>
          <w:rFonts w:ascii="Times New Roman" w:hAnsi="Times New Roman" w:cs="Times New Roman"/>
          <w:sz w:val="28"/>
          <w:szCs w:val="28"/>
        </w:rPr>
      </w:pPr>
    </w:p>
    <w:p w14:paraId="2E7D1254" w14:textId="77777777" w:rsidR="000368DA" w:rsidRPr="000368DA" w:rsidRDefault="000368DA" w:rsidP="003525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Art 7 </w:t>
      </w:r>
      <w:r w:rsidRPr="000368DA">
        <w:rPr>
          <w:rFonts w:ascii="Times New Roman" w:hAnsi="Times New Roman" w:cs="Times New Roman"/>
          <w:b/>
          <w:bCs/>
          <w:sz w:val="28"/>
          <w:szCs w:val="28"/>
        </w:rPr>
        <w:t>Il Presidente e l’ufficio di presidenza</w:t>
      </w:r>
    </w:p>
    <w:p w14:paraId="0F34F09E" w14:textId="77777777" w:rsidR="00EC66BF" w:rsidRDefault="00EC66BF" w:rsidP="00EC66BF">
      <w:pPr>
        <w:rPr>
          <w:rFonts w:ascii="Times New Roman" w:hAnsi="Times New Roman" w:cs="Times New Roman"/>
          <w:sz w:val="28"/>
          <w:szCs w:val="28"/>
        </w:rPr>
      </w:pPr>
      <w:r w:rsidRPr="00EC66BF">
        <w:rPr>
          <w:rFonts w:ascii="Times New Roman" w:hAnsi="Times New Roman" w:cs="Times New Roman"/>
          <w:sz w:val="28"/>
          <w:szCs w:val="28"/>
        </w:rPr>
        <w:t>Il Presidente è eletto ad alzata di mano tra i componenti della Delegazione del Forum e dura in carica due anni. Alla prima votazione è necessario il voto favorevole di almeno 2/3 dei Delegati eletti. Se nessun candidato ottiene la maggioranza, si procede al ballottaggio tra i due canditati più votati. In caso di parità è eletto il più anziano d'età. Il Presidente deve essere necessariamente maggiorenne.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5D0" w:rsidRPr="00EC66BF">
        <w:rPr>
          <w:rFonts w:ascii="Times New Roman" w:hAnsi="Times New Roman" w:cs="Times New Roman"/>
          <w:sz w:val="28"/>
          <w:szCs w:val="28"/>
        </w:rPr>
        <w:t xml:space="preserve">Il presidente rappresenta il Forum dei Giovani.  Il presidente convoca, presiede e disciplina le riunioni dell’assemblea e del </w:t>
      </w:r>
      <w:r w:rsidR="000368DA" w:rsidRPr="00EC66BF">
        <w:rPr>
          <w:rFonts w:ascii="Times New Roman" w:hAnsi="Times New Roman" w:cs="Times New Roman"/>
          <w:sz w:val="28"/>
          <w:szCs w:val="28"/>
        </w:rPr>
        <w:t>Direttivo</w:t>
      </w:r>
      <w:r w:rsidR="003525D0" w:rsidRPr="00EC66BF">
        <w:rPr>
          <w:rFonts w:ascii="Times New Roman" w:hAnsi="Times New Roman" w:cs="Times New Roman"/>
          <w:sz w:val="28"/>
          <w:szCs w:val="28"/>
        </w:rPr>
        <w:t xml:space="preserve"> del Forum dei Giovani.</w:t>
      </w:r>
      <w:r w:rsidR="000368DA" w:rsidRPr="00EC66BF">
        <w:rPr>
          <w:rFonts w:ascii="Times New Roman" w:hAnsi="Times New Roman" w:cs="Times New Roman"/>
          <w:sz w:val="28"/>
          <w:szCs w:val="28"/>
        </w:rPr>
        <w:t xml:space="preserve"> </w:t>
      </w:r>
      <w:r w:rsidR="003525D0" w:rsidRPr="00EC66BF">
        <w:rPr>
          <w:rFonts w:ascii="Times New Roman" w:hAnsi="Times New Roman" w:cs="Times New Roman"/>
          <w:sz w:val="28"/>
          <w:szCs w:val="28"/>
        </w:rPr>
        <w:t>Il presidente cura l’esecuzione delle deliberazioni del</w:t>
      </w:r>
      <w:r w:rsidRPr="00EC66BF">
        <w:rPr>
          <w:rFonts w:ascii="Times New Roman" w:hAnsi="Times New Roman" w:cs="Times New Roman"/>
          <w:sz w:val="28"/>
          <w:szCs w:val="28"/>
        </w:rPr>
        <w:t xml:space="preserve"> direttivo</w:t>
      </w:r>
      <w:r w:rsidR="003525D0" w:rsidRPr="00EC66BF">
        <w:rPr>
          <w:rFonts w:ascii="Times New Roman" w:hAnsi="Times New Roman" w:cs="Times New Roman"/>
          <w:sz w:val="28"/>
          <w:szCs w:val="28"/>
        </w:rPr>
        <w:t xml:space="preserve">. Il presidente può partecipare alle sedute del Consiglio Comunale nei modi stabiliti dallo Statuto Comunale. In caso di impedimento del </w:t>
      </w:r>
      <w:r w:rsidR="00E64BB0">
        <w:rPr>
          <w:rFonts w:ascii="Times New Roman" w:hAnsi="Times New Roman" w:cs="Times New Roman"/>
          <w:sz w:val="28"/>
          <w:szCs w:val="28"/>
        </w:rPr>
        <w:t>P</w:t>
      </w:r>
      <w:r w:rsidR="003525D0" w:rsidRPr="00EC66BF">
        <w:rPr>
          <w:rFonts w:ascii="Times New Roman" w:hAnsi="Times New Roman" w:cs="Times New Roman"/>
          <w:sz w:val="28"/>
          <w:szCs w:val="28"/>
        </w:rPr>
        <w:t xml:space="preserve">residente le sue funzioni sono svolte dal vice – presidente. </w:t>
      </w:r>
      <w:r w:rsidR="00E64BB0">
        <w:rPr>
          <w:rFonts w:ascii="Times New Roman" w:hAnsi="Times New Roman" w:cs="Times New Roman"/>
          <w:sz w:val="28"/>
          <w:szCs w:val="28"/>
        </w:rPr>
        <w:t>In caso di dimissioni motivate, la Giunta Comunale disporrà entro 30 giorni avviso pubblico per la nomina di una nuova figura.</w:t>
      </w:r>
    </w:p>
    <w:p w14:paraId="7CFF978A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Il vice-</w:t>
      </w:r>
      <w:r w:rsidR="00E64BB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residente</w:t>
      </w:r>
      <w:r w:rsidR="00E64BB0">
        <w:rPr>
          <w:rFonts w:ascii="Times New Roman" w:hAnsi="Times New Roman" w:cs="Times New Roman"/>
          <w:sz w:val="28"/>
          <w:szCs w:val="28"/>
        </w:rPr>
        <w:t xml:space="preserve"> viene nominato dal Presidente tra i componenti del direttivo </w:t>
      </w:r>
      <w:proofErr w:type="gramStart"/>
      <w:r w:rsidR="00E64BB0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 sostituisce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il presidente in ogni sua attribuzione, ogni qualvolta questi è impedito all’esercizio delle proprie funzioni. </w:t>
      </w:r>
    </w:p>
    <w:p w14:paraId="74658789" w14:textId="77777777" w:rsidR="003525D0" w:rsidRDefault="003525D0" w:rsidP="0035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3.Il </w:t>
      </w:r>
      <w:r w:rsidR="00E64BB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egretario</w:t>
      </w:r>
      <w:r w:rsidR="00E64BB0">
        <w:rPr>
          <w:rFonts w:ascii="Times New Roman" w:hAnsi="Times New Roman" w:cs="Times New Roman"/>
          <w:sz w:val="28"/>
          <w:szCs w:val="28"/>
        </w:rPr>
        <w:t xml:space="preserve"> ed il Tesoriere vengono eletti ad alzata di mano tra i componenti del direttivo. Il Segretario </w:t>
      </w:r>
      <w:r>
        <w:rPr>
          <w:rFonts w:ascii="Times New Roman" w:hAnsi="Times New Roman" w:cs="Times New Roman"/>
          <w:sz w:val="28"/>
          <w:szCs w:val="28"/>
        </w:rPr>
        <w:t>svolge la funzione di verbalizzazione delle adunanze dell’assemblea, del direttivo</w:t>
      </w:r>
      <w:r w:rsidR="00E64BB0">
        <w:rPr>
          <w:rFonts w:ascii="Times New Roman" w:hAnsi="Times New Roman" w:cs="Times New Roman"/>
          <w:sz w:val="28"/>
          <w:szCs w:val="28"/>
        </w:rPr>
        <w:t xml:space="preserve">. Redige i verbali, pubblicizza i lavori svolti dal Forum e cura le convocazioni di </w:t>
      </w:r>
      <w:proofErr w:type="spellStart"/>
      <w:r w:rsidR="00E64BB0">
        <w:rPr>
          <w:rFonts w:ascii="Times New Roman" w:hAnsi="Times New Roman" w:cs="Times New Roman"/>
          <w:sz w:val="28"/>
          <w:szCs w:val="28"/>
        </w:rPr>
        <w:t>Asseblea</w:t>
      </w:r>
      <w:proofErr w:type="spellEnd"/>
      <w:r w:rsidR="00E64BB0">
        <w:rPr>
          <w:rFonts w:ascii="Times New Roman" w:hAnsi="Times New Roman" w:cs="Times New Roman"/>
          <w:sz w:val="28"/>
          <w:szCs w:val="28"/>
        </w:rPr>
        <w:t xml:space="preserve"> e Direttivo per conto del presidente. </w:t>
      </w:r>
      <w:r>
        <w:rPr>
          <w:rFonts w:ascii="Times New Roman" w:hAnsi="Times New Roman" w:cs="Times New Roman"/>
          <w:sz w:val="28"/>
          <w:szCs w:val="28"/>
        </w:rPr>
        <w:t xml:space="preserve"> Il Tesoriere cura la gestione della cassa del Forum dei Giovani e ne tiene contabilità, effettua le relative verifiche, predispone, dal punto di vista contabile il bilancio consuntivo e quello preventivo, accompagnandoli da idonea relazione contabile. </w:t>
      </w:r>
      <w:r w:rsidR="00E64BB0">
        <w:rPr>
          <w:rFonts w:ascii="Times New Roman" w:hAnsi="Times New Roman" w:cs="Times New Roman"/>
          <w:sz w:val="28"/>
          <w:szCs w:val="28"/>
        </w:rPr>
        <w:t xml:space="preserve">Trasmette il bilancio annuale del Forum al consiglio Comunale. </w:t>
      </w:r>
    </w:p>
    <w:p w14:paraId="760D7D17" w14:textId="77777777" w:rsidR="00E64BB0" w:rsidRDefault="00E64BB0" w:rsidP="003525D0">
      <w:pPr>
        <w:rPr>
          <w:rFonts w:ascii="Times New Roman" w:hAnsi="Times New Roman" w:cs="Times New Roman"/>
          <w:sz w:val="28"/>
          <w:szCs w:val="28"/>
        </w:rPr>
      </w:pPr>
    </w:p>
    <w:p w14:paraId="7E84D1F7" w14:textId="77777777" w:rsidR="00E64BB0" w:rsidRPr="006B097C" w:rsidRDefault="00E64BB0" w:rsidP="00E64B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97C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6B097C" w:rsidRPr="006B097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B097C">
        <w:rPr>
          <w:rFonts w:ascii="Times New Roman" w:hAnsi="Times New Roman" w:cs="Times New Roman"/>
          <w:b/>
          <w:bCs/>
          <w:sz w:val="28"/>
          <w:szCs w:val="28"/>
        </w:rPr>
        <w:t xml:space="preserve"> Modificazioni del Regolamento </w:t>
      </w:r>
    </w:p>
    <w:p w14:paraId="4877DF40" w14:textId="77777777" w:rsidR="00E64BB0" w:rsidRDefault="00E64BB0" w:rsidP="00E6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L’Assemblea delibera a maggioranza dei 2/3 dei Membri del forum le proposte di modifica al regolamento </w:t>
      </w:r>
      <w:r w:rsidR="006B097C">
        <w:rPr>
          <w:rFonts w:ascii="Times New Roman" w:hAnsi="Times New Roman" w:cs="Times New Roman"/>
          <w:sz w:val="28"/>
          <w:szCs w:val="28"/>
        </w:rPr>
        <w:t xml:space="preserve">e le </w:t>
      </w:r>
      <w:r w:rsidRPr="00E64BB0">
        <w:rPr>
          <w:rFonts w:ascii="Times New Roman" w:hAnsi="Times New Roman" w:cs="Times New Roman"/>
          <w:sz w:val="28"/>
          <w:szCs w:val="28"/>
        </w:rPr>
        <w:t xml:space="preserve">propone al Consiglio Comunale che provvede ad esaminarle nella sua prima seduta utile. Tali modifiche, in linea con gli adeguamenti </w:t>
      </w:r>
      <w:r w:rsidRPr="00E64BB0">
        <w:rPr>
          <w:rFonts w:ascii="Times New Roman" w:hAnsi="Times New Roman" w:cs="Times New Roman"/>
          <w:sz w:val="28"/>
          <w:szCs w:val="28"/>
        </w:rPr>
        <w:lastRenderedPageBreak/>
        <w:t>legislativi, non devono ostare ai principi cardine e allo spirito del Forum dei Giovani così come derivato dalle disposizioni comunitarie, regionali e provinciali. Le modifiche diventano vigenti ed efficaci dopo</w:t>
      </w:r>
      <w:r w:rsidR="006B097C">
        <w:rPr>
          <w:rFonts w:ascii="Times New Roman" w:hAnsi="Times New Roman" w:cs="Times New Roman"/>
          <w:sz w:val="28"/>
          <w:szCs w:val="28"/>
        </w:rPr>
        <w:t xml:space="preserve"> l’approvazione della modifica ad opera del Consiglio</w:t>
      </w:r>
      <w:r w:rsidRPr="00E64BB0">
        <w:rPr>
          <w:rFonts w:ascii="Times New Roman" w:hAnsi="Times New Roman" w:cs="Times New Roman"/>
          <w:sz w:val="28"/>
          <w:szCs w:val="28"/>
        </w:rPr>
        <w:t xml:space="preserve"> Comunale.</w:t>
      </w:r>
    </w:p>
    <w:p w14:paraId="39BC7118" w14:textId="77777777" w:rsidR="006B097C" w:rsidRPr="006B097C" w:rsidRDefault="006B097C" w:rsidP="006B09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97C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B097C">
        <w:rPr>
          <w:rFonts w:ascii="Times New Roman" w:hAnsi="Times New Roman" w:cs="Times New Roman"/>
          <w:b/>
          <w:bCs/>
          <w:sz w:val="28"/>
          <w:szCs w:val="28"/>
        </w:rPr>
        <w:t xml:space="preserve"> Validità delle sedute e delle deliberazioni </w:t>
      </w:r>
    </w:p>
    <w:p w14:paraId="0D4B6D34" w14:textId="77777777" w:rsidR="006B097C" w:rsidRDefault="006B097C" w:rsidP="006B0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sedute dell’Assemblea e del Direttivo dono valide se è presente, in prima seduta la maggioranza </w:t>
      </w:r>
      <w:proofErr w:type="spellStart"/>
      <w:r>
        <w:rPr>
          <w:rFonts w:ascii="Times New Roman" w:hAnsi="Times New Roman" w:cs="Times New Roman"/>
          <w:sz w:val="28"/>
          <w:szCs w:val="28"/>
        </w:rPr>
        <w:t>asssoluta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degli aventi diritto. In seconda </w:t>
      </w:r>
      <w:r w:rsidRPr="006B097C">
        <w:rPr>
          <w:rFonts w:ascii="Times New Roman" w:hAnsi="Times New Roman" w:cs="Times New Roman"/>
          <w:sz w:val="28"/>
          <w:szCs w:val="28"/>
        </w:rPr>
        <w:t xml:space="preserve">convocazione, </w:t>
      </w:r>
      <w:r>
        <w:rPr>
          <w:rFonts w:ascii="Times New Roman" w:hAnsi="Times New Roman" w:cs="Times New Roman"/>
          <w:sz w:val="28"/>
          <w:szCs w:val="28"/>
        </w:rPr>
        <w:t xml:space="preserve">la seduta è valida se </w:t>
      </w:r>
      <w:r w:rsidRPr="006B097C">
        <w:rPr>
          <w:rFonts w:ascii="Times New Roman" w:hAnsi="Times New Roman" w:cs="Times New Roman"/>
          <w:sz w:val="28"/>
          <w:szCs w:val="28"/>
        </w:rPr>
        <w:t xml:space="preserve">sono presenti almeno 1/3 degli aventi diritto. Ad eccezione delle deliberazioni relative alle modificazioni del </w:t>
      </w:r>
      <w:r>
        <w:rPr>
          <w:rFonts w:ascii="Times New Roman" w:hAnsi="Times New Roman" w:cs="Times New Roman"/>
          <w:sz w:val="28"/>
          <w:szCs w:val="28"/>
        </w:rPr>
        <w:t xml:space="preserve">Regolamento, le deliberazioni sono approvate a maggioranza assolute dei </w:t>
      </w:r>
      <w:r w:rsidRPr="006B097C">
        <w:rPr>
          <w:rFonts w:ascii="Times New Roman" w:hAnsi="Times New Roman" w:cs="Times New Roman"/>
          <w:sz w:val="28"/>
          <w:szCs w:val="28"/>
        </w:rPr>
        <w:t>presenti. A parità di voti prevale il voto del Presidente. Il Presidente ha la facoltà, in caso di parità, di rinviare la votazione della deliberazione alla seduta successiva.</w:t>
      </w:r>
    </w:p>
    <w:p w14:paraId="21A9224F" w14:textId="77777777" w:rsidR="00ED4AAD" w:rsidRDefault="00ED4AAD" w:rsidP="006B09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95EFF0" w14:textId="77777777" w:rsidR="006B097C" w:rsidRPr="006B097C" w:rsidRDefault="006B097C" w:rsidP="006B09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97C">
        <w:rPr>
          <w:rFonts w:ascii="Times New Roman" w:hAnsi="Times New Roman" w:cs="Times New Roman"/>
          <w:b/>
          <w:bCs/>
          <w:sz w:val="28"/>
          <w:szCs w:val="28"/>
        </w:rPr>
        <w:t xml:space="preserve">Art.10 Prima riunione </w:t>
      </w:r>
    </w:p>
    <w:p w14:paraId="4322AFB7" w14:textId="77777777" w:rsidR="006B097C" w:rsidRDefault="006B097C" w:rsidP="006B097C">
      <w:pPr>
        <w:rPr>
          <w:rFonts w:ascii="Times New Roman" w:hAnsi="Times New Roman" w:cs="Times New Roman"/>
          <w:sz w:val="28"/>
          <w:szCs w:val="28"/>
        </w:rPr>
      </w:pPr>
      <w:r w:rsidRPr="006B097C">
        <w:rPr>
          <w:rFonts w:ascii="Times New Roman" w:hAnsi="Times New Roman" w:cs="Times New Roman"/>
          <w:sz w:val="28"/>
          <w:szCs w:val="28"/>
        </w:rPr>
        <w:t xml:space="preserve">Il Forum è insediato dal Sindaco o </w:t>
      </w:r>
      <w:r>
        <w:rPr>
          <w:rFonts w:ascii="Times New Roman" w:hAnsi="Times New Roman" w:cs="Times New Roman"/>
          <w:sz w:val="28"/>
          <w:szCs w:val="28"/>
        </w:rPr>
        <w:t>dall’Assessore competente</w:t>
      </w:r>
    </w:p>
    <w:p w14:paraId="24BBDE1E" w14:textId="77777777" w:rsidR="006B097C" w:rsidRDefault="006B097C" w:rsidP="006B097C">
      <w:pPr>
        <w:rPr>
          <w:rFonts w:ascii="Times New Roman" w:hAnsi="Times New Roman" w:cs="Times New Roman"/>
          <w:sz w:val="28"/>
          <w:szCs w:val="28"/>
        </w:rPr>
      </w:pPr>
      <w:r w:rsidRPr="006B097C">
        <w:rPr>
          <w:rFonts w:ascii="Times New Roman" w:hAnsi="Times New Roman" w:cs="Times New Roman"/>
          <w:b/>
          <w:bCs/>
          <w:sz w:val="28"/>
          <w:szCs w:val="28"/>
        </w:rPr>
        <w:t>Art. 11</w:t>
      </w:r>
      <w:r w:rsidRPr="006B097C">
        <w:rPr>
          <w:rFonts w:ascii="Times New Roman" w:hAnsi="Times New Roman" w:cs="Times New Roman"/>
          <w:sz w:val="28"/>
          <w:szCs w:val="28"/>
        </w:rPr>
        <w:t xml:space="preserve"> </w:t>
      </w:r>
      <w:r w:rsidRPr="006B097C">
        <w:rPr>
          <w:rFonts w:ascii="Times New Roman" w:hAnsi="Times New Roman" w:cs="Times New Roman"/>
          <w:b/>
          <w:bCs/>
          <w:sz w:val="28"/>
          <w:szCs w:val="28"/>
        </w:rPr>
        <w:t>Norme Generali</w:t>
      </w:r>
      <w:r w:rsidRPr="006B0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5644E82F" w14:textId="77777777" w:rsidR="006B097C" w:rsidRDefault="006B097C" w:rsidP="006B097C">
      <w:pPr>
        <w:rPr>
          <w:rFonts w:ascii="Times New Roman" w:hAnsi="Times New Roman" w:cs="Times New Roman"/>
          <w:sz w:val="28"/>
          <w:szCs w:val="28"/>
        </w:rPr>
      </w:pPr>
      <w:r w:rsidRPr="006B097C">
        <w:rPr>
          <w:rFonts w:ascii="Times New Roman" w:hAnsi="Times New Roman" w:cs="Times New Roman"/>
          <w:sz w:val="28"/>
          <w:szCs w:val="28"/>
        </w:rPr>
        <w:t xml:space="preserve"> Il Forum Giovanile si avvale del lavoro dei giovani e, su richiesta, anche del personale e delle attrezzature del Comune. </w:t>
      </w:r>
    </w:p>
    <w:p w14:paraId="2C8C3143" w14:textId="77777777" w:rsidR="006B097C" w:rsidRPr="006B097C" w:rsidRDefault="006B097C" w:rsidP="006B097C">
      <w:pPr>
        <w:rPr>
          <w:rFonts w:ascii="Times New Roman" w:hAnsi="Times New Roman" w:cs="Times New Roman"/>
          <w:sz w:val="28"/>
          <w:szCs w:val="28"/>
        </w:rPr>
      </w:pPr>
      <w:r w:rsidRPr="006B097C">
        <w:rPr>
          <w:rFonts w:ascii="Times New Roman" w:hAnsi="Times New Roman" w:cs="Times New Roman"/>
          <w:sz w:val="28"/>
          <w:szCs w:val="28"/>
        </w:rPr>
        <w:t xml:space="preserve">- La </w:t>
      </w:r>
      <w:r>
        <w:rPr>
          <w:rFonts w:ascii="Times New Roman" w:hAnsi="Times New Roman" w:cs="Times New Roman"/>
          <w:sz w:val="28"/>
          <w:szCs w:val="28"/>
        </w:rPr>
        <w:t xml:space="preserve">convocazione dell’Assemblea in via ordinaria è comunicata ai membri con almeno cinque giorni di anticipo. </w:t>
      </w:r>
      <w:r w:rsidR="00ED4AAD">
        <w:rPr>
          <w:rFonts w:ascii="Times New Roman" w:hAnsi="Times New Roman" w:cs="Times New Roman"/>
          <w:sz w:val="28"/>
          <w:szCs w:val="28"/>
        </w:rPr>
        <w:t>Sarà</w:t>
      </w:r>
      <w:r>
        <w:rPr>
          <w:rFonts w:ascii="Times New Roman" w:hAnsi="Times New Roman" w:cs="Times New Roman"/>
          <w:sz w:val="28"/>
          <w:szCs w:val="28"/>
        </w:rPr>
        <w:t xml:space="preserve"> consentita in via straordinaria la convocazione con </w:t>
      </w:r>
      <w:r w:rsidRPr="006B097C">
        <w:rPr>
          <w:rFonts w:ascii="Times New Roman" w:hAnsi="Times New Roman" w:cs="Times New Roman"/>
          <w:sz w:val="28"/>
          <w:szCs w:val="28"/>
        </w:rPr>
        <w:t>avviso telefonico</w:t>
      </w:r>
      <w:r w:rsidR="003E3FAF">
        <w:rPr>
          <w:rFonts w:ascii="Times New Roman" w:hAnsi="Times New Roman" w:cs="Times New Roman"/>
          <w:sz w:val="28"/>
          <w:szCs w:val="28"/>
        </w:rPr>
        <w:t xml:space="preserve"> </w:t>
      </w:r>
      <w:r w:rsidRPr="006B097C">
        <w:rPr>
          <w:rFonts w:ascii="Times New Roman" w:hAnsi="Times New Roman" w:cs="Times New Roman"/>
          <w:sz w:val="28"/>
          <w:szCs w:val="28"/>
        </w:rPr>
        <w:t xml:space="preserve">con almeno 24 ore di   anticipo. </w:t>
      </w:r>
    </w:p>
    <w:p w14:paraId="194A972E" w14:textId="77777777" w:rsidR="006B097C" w:rsidRDefault="006B097C" w:rsidP="006B097C">
      <w:pPr>
        <w:rPr>
          <w:rFonts w:ascii="Times New Roman" w:hAnsi="Times New Roman" w:cs="Times New Roman"/>
          <w:sz w:val="28"/>
          <w:szCs w:val="28"/>
        </w:rPr>
      </w:pPr>
      <w:r w:rsidRPr="006B09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Si rapportano direttamente con il Forum l’Assessore c</w:t>
      </w:r>
      <w:r w:rsidR="003E3FAF">
        <w:rPr>
          <w:rFonts w:ascii="Times New Roman" w:hAnsi="Times New Roman" w:cs="Times New Roman"/>
          <w:sz w:val="28"/>
          <w:szCs w:val="28"/>
        </w:rPr>
        <w:t xml:space="preserve">ompetente per materia e il Sindaco. Questi possono richiedere la convocazione straordinaria del Forum. Il Forum si relaziona direttamente all’Assessore competente in materia, presentando osservazioni e proposte. </w:t>
      </w:r>
    </w:p>
    <w:p w14:paraId="5D969042" w14:textId="77777777" w:rsidR="003E3FAF" w:rsidRDefault="003E3FAF" w:rsidP="006B0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-L’anagrafe degli iscritti del Forum è aggiornata contestualmente ad ogni nuova iscrizione.</w:t>
      </w:r>
    </w:p>
    <w:p w14:paraId="742917EE" w14:textId="77777777" w:rsidR="003E3FAF" w:rsidRPr="006B097C" w:rsidRDefault="003E3FAF" w:rsidP="006B097C">
      <w:pPr>
        <w:rPr>
          <w:rFonts w:ascii="Times New Roman" w:hAnsi="Times New Roman" w:cs="Times New Roman"/>
          <w:sz w:val="28"/>
          <w:szCs w:val="28"/>
        </w:rPr>
      </w:pPr>
    </w:p>
    <w:p w14:paraId="6787EB23" w14:textId="77777777" w:rsidR="003E3FAF" w:rsidRDefault="003E3FAF" w:rsidP="006B0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proposte, le osservazioni e le mozioni del Forum se non è possibile la unanimità, dovranno </w:t>
      </w:r>
      <w:r w:rsidR="006B097C" w:rsidRPr="006B097C">
        <w:rPr>
          <w:rFonts w:ascii="Times New Roman" w:hAnsi="Times New Roman" w:cs="Times New Roman"/>
          <w:sz w:val="28"/>
          <w:szCs w:val="28"/>
        </w:rPr>
        <w:t xml:space="preserve">rispecchiare le diverse posizioni espresse dagli aderenti, che in ogni caso decide a maggioranza e non </w:t>
      </w:r>
      <w:proofErr w:type="gramStart"/>
      <w:r w:rsidR="006B097C" w:rsidRPr="006B097C">
        <w:rPr>
          <w:rFonts w:ascii="Times New Roman" w:hAnsi="Times New Roman" w:cs="Times New Roman"/>
          <w:sz w:val="28"/>
          <w:szCs w:val="28"/>
        </w:rPr>
        <w:t>sono  previste</w:t>
      </w:r>
      <w:proofErr w:type="gramEnd"/>
      <w:r w:rsidR="006B097C" w:rsidRPr="006B097C">
        <w:rPr>
          <w:rFonts w:ascii="Times New Roman" w:hAnsi="Times New Roman" w:cs="Times New Roman"/>
          <w:sz w:val="28"/>
          <w:szCs w:val="28"/>
        </w:rPr>
        <w:t xml:space="preserve"> relazioni di minoranza.</w:t>
      </w:r>
    </w:p>
    <w:p w14:paraId="64548A49" w14:textId="77777777" w:rsidR="006B097C" w:rsidRPr="006B097C" w:rsidRDefault="006B097C" w:rsidP="006B097C">
      <w:pPr>
        <w:rPr>
          <w:rFonts w:ascii="Times New Roman" w:hAnsi="Times New Roman" w:cs="Times New Roman"/>
          <w:sz w:val="28"/>
          <w:szCs w:val="28"/>
        </w:rPr>
      </w:pPr>
      <w:r w:rsidRPr="006B097C">
        <w:rPr>
          <w:rFonts w:ascii="Times New Roman" w:hAnsi="Times New Roman" w:cs="Times New Roman"/>
          <w:sz w:val="28"/>
          <w:szCs w:val="28"/>
        </w:rPr>
        <w:t xml:space="preserve"> -</w:t>
      </w:r>
      <w:r w:rsidR="003E3FAF">
        <w:rPr>
          <w:rFonts w:ascii="Times New Roman" w:hAnsi="Times New Roman" w:cs="Times New Roman"/>
          <w:sz w:val="28"/>
          <w:szCs w:val="28"/>
        </w:rPr>
        <w:t>Al termine di ogni riunione il Forum può proporre data ed argomenti da inserire nell’ordine del giorno della</w:t>
      </w:r>
      <w:r w:rsidRPr="006B097C">
        <w:rPr>
          <w:rFonts w:ascii="Times New Roman" w:hAnsi="Times New Roman" w:cs="Times New Roman"/>
          <w:sz w:val="28"/>
          <w:szCs w:val="28"/>
        </w:rPr>
        <w:t xml:space="preserve"> seduta successiva.</w:t>
      </w:r>
    </w:p>
    <w:p w14:paraId="1A49F3EE" w14:textId="77777777" w:rsidR="006B097C" w:rsidRDefault="006B097C" w:rsidP="006B097C">
      <w:pPr>
        <w:rPr>
          <w:rFonts w:ascii="Times New Roman" w:hAnsi="Times New Roman" w:cs="Times New Roman"/>
          <w:sz w:val="28"/>
          <w:szCs w:val="28"/>
        </w:rPr>
      </w:pPr>
    </w:p>
    <w:p w14:paraId="221FAA09" w14:textId="77777777" w:rsidR="003E3FAF" w:rsidRPr="00ED4AAD" w:rsidRDefault="003E3FAF" w:rsidP="003E3F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AAD">
        <w:rPr>
          <w:rFonts w:ascii="Times New Roman" w:hAnsi="Times New Roman" w:cs="Times New Roman"/>
          <w:b/>
          <w:bCs/>
          <w:sz w:val="28"/>
          <w:szCs w:val="28"/>
        </w:rPr>
        <w:lastRenderedPageBreak/>
        <w:t>Art. 12 Impegni dell’Amministrazione Comunale</w:t>
      </w:r>
    </w:p>
    <w:p w14:paraId="33CAD411" w14:textId="77777777" w:rsidR="00D117FC" w:rsidRDefault="00D117FC" w:rsidP="003E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L’Amministrazione Comunale si impegna a:</w:t>
      </w:r>
    </w:p>
    <w:p w14:paraId="07365DE1" w14:textId="77777777" w:rsidR="00D117FC" w:rsidRDefault="00D117FC" w:rsidP="003E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-inserire all’ordine del giorno del Consiglio Comunale, almeno una volta all’anno, la programmazione delle politiche giovanili comunali;</w:t>
      </w:r>
    </w:p>
    <w:p w14:paraId="4BBC4213" w14:textId="77777777" w:rsidR="00D117FC" w:rsidRDefault="003E3FAF" w:rsidP="003E3FAF">
      <w:pPr>
        <w:rPr>
          <w:rFonts w:ascii="Times New Roman" w:hAnsi="Times New Roman" w:cs="Times New Roman"/>
          <w:sz w:val="28"/>
          <w:szCs w:val="28"/>
        </w:rPr>
      </w:pPr>
      <w:r w:rsidRPr="003E3FAF">
        <w:rPr>
          <w:rFonts w:ascii="Times New Roman" w:hAnsi="Times New Roman" w:cs="Times New Roman"/>
          <w:sz w:val="28"/>
          <w:szCs w:val="28"/>
        </w:rPr>
        <w:t>- in sede di redazione del bilancio preventivo, il Comune può assegnare apposite risorse al compatibilmente con le risorse finanziarie disponibili;</w:t>
      </w:r>
    </w:p>
    <w:p w14:paraId="103FBBBB" w14:textId="77777777" w:rsidR="00D117FC" w:rsidRDefault="003E3FAF" w:rsidP="003E3FAF">
      <w:pPr>
        <w:rPr>
          <w:rFonts w:ascii="Times New Roman" w:hAnsi="Times New Roman" w:cs="Times New Roman"/>
          <w:sz w:val="28"/>
          <w:szCs w:val="28"/>
        </w:rPr>
      </w:pPr>
      <w:r w:rsidRPr="003E3FAF">
        <w:rPr>
          <w:rFonts w:ascii="Times New Roman" w:hAnsi="Times New Roman" w:cs="Times New Roman"/>
          <w:sz w:val="28"/>
          <w:szCs w:val="28"/>
        </w:rPr>
        <w:t xml:space="preserve"> - chiedere parere al Forum sui propri bilanci preventivi e consuntivi, nonché sui piani degli investimenti in materia di politiche giovanili;</w:t>
      </w:r>
    </w:p>
    <w:p w14:paraId="7811ACD4" w14:textId="77777777" w:rsidR="00D117FC" w:rsidRDefault="003E3FAF" w:rsidP="003E3FAF">
      <w:pPr>
        <w:rPr>
          <w:rFonts w:ascii="Times New Roman" w:hAnsi="Times New Roman" w:cs="Times New Roman"/>
          <w:sz w:val="28"/>
          <w:szCs w:val="28"/>
        </w:rPr>
      </w:pPr>
      <w:r w:rsidRPr="003E3FAF">
        <w:rPr>
          <w:rFonts w:ascii="Times New Roman" w:hAnsi="Times New Roman" w:cs="Times New Roman"/>
          <w:sz w:val="28"/>
          <w:szCs w:val="28"/>
        </w:rPr>
        <w:t xml:space="preserve"> - far pervenire, anche su richiesta del Forum, atti, documenti, studi e dati consentiti dalle norme in vigore in materia di politiche giovanili; </w:t>
      </w:r>
    </w:p>
    <w:p w14:paraId="59202E2F" w14:textId="77777777" w:rsidR="00D117FC" w:rsidRDefault="003E3FAF" w:rsidP="003E3FAF">
      <w:pPr>
        <w:rPr>
          <w:rFonts w:ascii="Times New Roman" w:hAnsi="Times New Roman" w:cs="Times New Roman"/>
          <w:sz w:val="28"/>
          <w:szCs w:val="28"/>
        </w:rPr>
      </w:pPr>
      <w:r w:rsidRPr="003E3FAF">
        <w:rPr>
          <w:rFonts w:ascii="Times New Roman" w:hAnsi="Times New Roman" w:cs="Times New Roman"/>
          <w:sz w:val="28"/>
          <w:szCs w:val="28"/>
        </w:rPr>
        <w:t>- conservare i verbali delle sedute e gli atti del Forum;</w:t>
      </w:r>
    </w:p>
    <w:p w14:paraId="4298B3F1" w14:textId="77777777" w:rsidR="00D117FC" w:rsidRDefault="003E3FAF" w:rsidP="003E3FAF">
      <w:pPr>
        <w:rPr>
          <w:rFonts w:ascii="Times New Roman" w:hAnsi="Times New Roman" w:cs="Times New Roman"/>
          <w:sz w:val="28"/>
          <w:szCs w:val="28"/>
        </w:rPr>
      </w:pPr>
      <w:r w:rsidRPr="003E3FAF">
        <w:rPr>
          <w:rFonts w:ascii="Times New Roman" w:hAnsi="Times New Roman" w:cs="Times New Roman"/>
          <w:sz w:val="28"/>
          <w:szCs w:val="28"/>
        </w:rPr>
        <w:t xml:space="preserve"> - pubblicizzare le iniziative </w:t>
      </w:r>
      <w:proofErr w:type="gramStart"/>
      <w:r w:rsidRPr="003E3FAF">
        <w:rPr>
          <w:rFonts w:ascii="Times New Roman" w:hAnsi="Times New Roman" w:cs="Times New Roman"/>
          <w:sz w:val="28"/>
          <w:szCs w:val="28"/>
        </w:rPr>
        <w:t>concordate  e</w:t>
      </w:r>
      <w:proofErr w:type="gramEnd"/>
      <w:r w:rsidRPr="003E3FAF">
        <w:rPr>
          <w:rFonts w:ascii="Times New Roman" w:hAnsi="Times New Roman" w:cs="Times New Roman"/>
          <w:sz w:val="28"/>
          <w:szCs w:val="28"/>
        </w:rPr>
        <w:t xml:space="preserve"> gli eventuali documenti del Forum;</w:t>
      </w:r>
    </w:p>
    <w:p w14:paraId="773BE97B" w14:textId="77777777" w:rsidR="00D117FC" w:rsidRDefault="003E3FAF" w:rsidP="003E3FAF">
      <w:pPr>
        <w:rPr>
          <w:rFonts w:ascii="Times New Roman" w:hAnsi="Times New Roman" w:cs="Times New Roman"/>
          <w:sz w:val="28"/>
          <w:szCs w:val="28"/>
        </w:rPr>
      </w:pPr>
      <w:r w:rsidRPr="003E3FAF">
        <w:rPr>
          <w:rFonts w:ascii="Times New Roman" w:hAnsi="Times New Roman" w:cs="Times New Roman"/>
          <w:sz w:val="28"/>
          <w:szCs w:val="28"/>
        </w:rPr>
        <w:t xml:space="preserve"> -</w:t>
      </w:r>
      <w:r w:rsidR="00D117FC">
        <w:rPr>
          <w:rFonts w:ascii="Times New Roman" w:hAnsi="Times New Roman" w:cs="Times New Roman"/>
          <w:sz w:val="28"/>
          <w:szCs w:val="28"/>
        </w:rPr>
        <w:t>favorire l’utilizzo, da parte del Forum, di spazi autonomi sul sito internet dell’ente</w:t>
      </w:r>
    </w:p>
    <w:p w14:paraId="50791815" w14:textId="77777777" w:rsidR="003E3FAF" w:rsidRPr="003E3FAF" w:rsidRDefault="003E3FAF" w:rsidP="003E3FAF">
      <w:pPr>
        <w:rPr>
          <w:rFonts w:ascii="Times New Roman" w:hAnsi="Times New Roman" w:cs="Times New Roman"/>
          <w:sz w:val="28"/>
          <w:szCs w:val="28"/>
        </w:rPr>
      </w:pPr>
      <w:r w:rsidRPr="003E3FAF">
        <w:rPr>
          <w:rFonts w:ascii="Times New Roman" w:hAnsi="Times New Roman" w:cs="Times New Roman"/>
          <w:sz w:val="28"/>
          <w:szCs w:val="28"/>
        </w:rPr>
        <w:t xml:space="preserve"> - convocare, a sua discrezione, il Presidente del Forum dei Giovani, con funzione consultiva, alle sedute della Giunta e del Consiglio Comunale. </w:t>
      </w:r>
    </w:p>
    <w:p w14:paraId="509DB5F8" w14:textId="77777777" w:rsidR="003E3FAF" w:rsidRPr="00D117FC" w:rsidRDefault="003E3FAF" w:rsidP="003E3F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ACADA" w14:textId="77777777" w:rsidR="00D117FC" w:rsidRPr="00D117FC" w:rsidRDefault="003E3FAF" w:rsidP="003E3F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17FC">
        <w:rPr>
          <w:rFonts w:ascii="Times New Roman" w:hAnsi="Times New Roman" w:cs="Times New Roman"/>
          <w:b/>
          <w:bCs/>
          <w:sz w:val="28"/>
          <w:szCs w:val="28"/>
        </w:rPr>
        <w:t xml:space="preserve">Art. 13 Integrazione del Regolamento </w:t>
      </w:r>
    </w:p>
    <w:p w14:paraId="2F24EC48" w14:textId="77777777" w:rsidR="003E3FAF" w:rsidRPr="003E3FAF" w:rsidRDefault="003E3FAF" w:rsidP="003E3FAF">
      <w:pPr>
        <w:rPr>
          <w:rFonts w:ascii="Times New Roman" w:hAnsi="Times New Roman" w:cs="Times New Roman"/>
          <w:sz w:val="28"/>
          <w:szCs w:val="28"/>
        </w:rPr>
      </w:pPr>
      <w:r w:rsidRPr="003E3FAF">
        <w:rPr>
          <w:rFonts w:ascii="Times New Roman" w:hAnsi="Times New Roman" w:cs="Times New Roman"/>
          <w:sz w:val="28"/>
          <w:szCs w:val="28"/>
        </w:rPr>
        <w:t xml:space="preserve">Per quanto non compreso nel presente Regolamento, la Delegazione decide a maggioranza assoluta nel rispetto delle Finalità del Forum dei Giovani e nei limiti fissati dal presente Regolamento, nonché dallo Statuto del Comune di Brienza e dalle leggi vigenti in materia. </w:t>
      </w:r>
    </w:p>
    <w:p w14:paraId="36894CE4" w14:textId="77777777" w:rsidR="00F16B72" w:rsidRPr="00D117FC" w:rsidRDefault="003E3F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3F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6B72" w:rsidRPr="00D11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17DED"/>
    <w:multiLevelType w:val="hybridMultilevel"/>
    <w:tmpl w:val="B546E72C"/>
    <w:lvl w:ilvl="0" w:tplc="8EF61F6C">
      <w:start w:val="1"/>
      <w:numFmt w:val="decimal"/>
      <w:lvlText w:val="%1."/>
      <w:lvlJc w:val="left"/>
      <w:pPr>
        <w:ind w:left="435" w:hanging="360"/>
      </w:p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>
      <w:start w:val="1"/>
      <w:numFmt w:val="lowerRoman"/>
      <w:lvlText w:val="%3."/>
      <w:lvlJc w:val="right"/>
      <w:pPr>
        <w:ind w:left="1875" w:hanging="180"/>
      </w:pPr>
    </w:lvl>
    <w:lvl w:ilvl="3" w:tplc="0410000F">
      <w:start w:val="1"/>
      <w:numFmt w:val="decimal"/>
      <w:lvlText w:val="%4."/>
      <w:lvlJc w:val="left"/>
      <w:pPr>
        <w:ind w:left="2595" w:hanging="360"/>
      </w:pPr>
    </w:lvl>
    <w:lvl w:ilvl="4" w:tplc="04100019">
      <w:start w:val="1"/>
      <w:numFmt w:val="lowerLetter"/>
      <w:lvlText w:val="%5."/>
      <w:lvlJc w:val="left"/>
      <w:pPr>
        <w:ind w:left="3315" w:hanging="360"/>
      </w:pPr>
    </w:lvl>
    <w:lvl w:ilvl="5" w:tplc="0410001B">
      <w:start w:val="1"/>
      <w:numFmt w:val="lowerRoman"/>
      <w:lvlText w:val="%6."/>
      <w:lvlJc w:val="right"/>
      <w:pPr>
        <w:ind w:left="4035" w:hanging="180"/>
      </w:pPr>
    </w:lvl>
    <w:lvl w:ilvl="6" w:tplc="0410000F">
      <w:start w:val="1"/>
      <w:numFmt w:val="decimal"/>
      <w:lvlText w:val="%7."/>
      <w:lvlJc w:val="left"/>
      <w:pPr>
        <w:ind w:left="4755" w:hanging="360"/>
      </w:pPr>
    </w:lvl>
    <w:lvl w:ilvl="7" w:tplc="04100019">
      <w:start w:val="1"/>
      <w:numFmt w:val="lowerLetter"/>
      <w:lvlText w:val="%8."/>
      <w:lvlJc w:val="left"/>
      <w:pPr>
        <w:ind w:left="5475" w:hanging="360"/>
      </w:pPr>
    </w:lvl>
    <w:lvl w:ilvl="8" w:tplc="0410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D8F1A8D"/>
    <w:multiLevelType w:val="hybridMultilevel"/>
    <w:tmpl w:val="C6DC62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D0"/>
    <w:rsid w:val="000368DA"/>
    <w:rsid w:val="003525D0"/>
    <w:rsid w:val="003E3FAF"/>
    <w:rsid w:val="006B097C"/>
    <w:rsid w:val="00974A34"/>
    <w:rsid w:val="00CE3CB9"/>
    <w:rsid w:val="00D117FC"/>
    <w:rsid w:val="00E64BB0"/>
    <w:rsid w:val="00EC66BF"/>
    <w:rsid w:val="00ED4AAD"/>
    <w:rsid w:val="00F1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9C68"/>
  <w15:chartTrackingRefBased/>
  <w15:docId w15:val="{8757A6E4-8ABE-4C65-9DD4-575610F1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25D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antoniocarlucci1996@libero.it</dc:creator>
  <cp:keywords/>
  <dc:description/>
  <cp:lastModifiedBy>fabio laurino</cp:lastModifiedBy>
  <cp:revision>2</cp:revision>
  <dcterms:created xsi:type="dcterms:W3CDTF">2021-02-14T20:57:00Z</dcterms:created>
  <dcterms:modified xsi:type="dcterms:W3CDTF">2021-02-14T20:57:00Z</dcterms:modified>
</cp:coreProperties>
</file>