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86" w:rsidRDefault="008E7286" w:rsidP="008E7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DISPOSIZIONI RELATIVE ALLE OPERE ESTERIORI AI</w:t>
      </w:r>
    </w:p>
    <w:p w:rsidR="008E7286" w:rsidRDefault="008E7286" w:rsidP="008E7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FABBRICATI E ALL’ARREDO URBANO</w:t>
      </w:r>
    </w:p>
    <w:p w:rsidR="008E7286" w:rsidRDefault="008E7286" w:rsidP="00200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0DF6" w:rsidRDefault="00200DF6" w:rsidP="00200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121</w:t>
      </w:r>
    </w:p>
    <w:p w:rsidR="003649C7" w:rsidRDefault="00200DF6" w:rsidP="00200D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Aspetto e manutenzione degli edifici</w:t>
      </w:r>
    </w:p>
    <w:p w:rsidR="00200DF6" w:rsidRDefault="00200DF6" w:rsidP="00200D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6474" w:rsidRPr="003C274E" w:rsidRDefault="0043578C" w:rsidP="004357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C274E">
        <w:rPr>
          <w:rFonts w:ascii="Times New Roman" w:hAnsi="Times New Roman" w:cs="Times New Roman"/>
          <w:b/>
        </w:rPr>
        <w:t xml:space="preserve">F) </w:t>
      </w:r>
      <w:r w:rsidRPr="003C274E">
        <w:rPr>
          <w:rFonts w:ascii="Times New Roman" w:hAnsi="Times New Roman" w:cs="Times New Roman"/>
          <w:b/>
          <w:bCs/>
        </w:rPr>
        <w:t>IMPIANTI DI CLIMATIZZAZIONE, IMPIANTI SOLARI FOTOVOLTAICI E</w:t>
      </w:r>
      <w:r w:rsidR="00F1144C" w:rsidRPr="003C274E">
        <w:rPr>
          <w:rFonts w:ascii="Times New Roman" w:hAnsi="Times New Roman" w:cs="Times New Roman"/>
          <w:b/>
          <w:bCs/>
        </w:rPr>
        <w:t xml:space="preserve"> </w:t>
      </w:r>
      <w:r w:rsidRPr="003C274E">
        <w:rPr>
          <w:rFonts w:ascii="Times New Roman" w:hAnsi="Times New Roman" w:cs="Times New Roman"/>
          <w:b/>
          <w:bCs/>
        </w:rPr>
        <w:t xml:space="preserve">CONTENITORI DI COMBUSTIBILE PER USO DOMESTICO </w:t>
      </w:r>
    </w:p>
    <w:p w:rsidR="0043578C" w:rsidRPr="00F43ABA" w:rsidRDefault="0043578C" w:rsidP="004357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200DF6" w:rsidRPr="00C96474" w:rsidRDefault="0043578C" w:rsidP="00C9647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</w:t>
      </w:r>
      <w:r w:rsidR="00200DF6" w:rsidRPr="00C96474">
        <w:rPr>
          <w:rFonts w:ascii="Times New Roman" w:hAnsi="Times New Roman" w:cs="Times New Roman"/>
        </w:rPr>
        <w:t>i intendono quegli</w:t>
      </w:r>
      <w:r w:rsidR="00C96474">
        <w:rPr>
          <w:rFonts w:ascii="Times New Roman" w:hAnsi="Times New Roman" w:cs="Times New Roman"/>
        </w:rPr>
        <w:t xml:space="preserve"> </w:t>
      </w:r>
      <w:r w:rsidR="00200DF6" w:rsidRPr="00C96474">
        <w:rPr>
          <w:rFonts w:ascii="Times New Roman" w:hAnsi="Times New Roman" w:cs="Times New Roman"/>
        </w:rPr>
        <w:t>impianti tecnologici, o parti d’essi, di normale corredo delle esigenze residenziali inerenti</w:t>
      </w:r>
    </w:p>
    <w:p w:rsidR="00200DF6" w:rsidRPr="00C96474" w:rsidRDefault="00200DF6" w:rsidP="00C9647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C96474">
        <w:rPr>
          <w:rFonts w:ascii="Times New Roman" w:hAnsi="Times New Roman" w:cs="Times New Roman"/>
        </w:rPr>
        <w:t>alla climatizzazione degli ambienti, all’autonoma produzione di energia elettrica ed</w:t>
      </w:r>
      <w:r w:rsidR="00C96474"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all’immagazzinaggio di combustibile per il riscaldamento e la cottura dei cibi.</w:t>
      </w:r>
    </w:p>
    <w:p w:rsidR="00200DF6" w:rsidRPr="00C96474" w:rsidRDefault="00200DF6" w:rsidP="00C9647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C96474">
        <w:rPr>
          <w:rFonts w:ascii="Times New Roman" w:hAnsi="Times New Roman" w:cs="Times New Roman"/>
        </w:rPr>
        <w:t>Le unità esterne di tali impianti non possono essere poste all’esterno della facciata che</w:t>
      </w:r>
      <w:r w:rsidR="00C96474"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prospettano sulle vie principali, salvo giustificati motivi che il Servizio Tecnico</w:t>
      </w:r>
      <w:r w:rsidR="00C96474"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Urbanistico dovrà verificare ed eventualmente autorizzare.</w:t>
      </w:r>
    </w:p>
    <w:p w:rsidR="00200DF6" w:rsidRPr="00C96474" w:rsidRDefault="00200DF6" w:rsidP="00C9647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C96474">
        <w:rPr>
          <w:rFonts w:ascii="Times New Roman" w:hAnsi="Times New Roman" w:cs="Times New Roman"/>
        </w:rPr>
        <w:t>L’installazione nell’ambito del centro storico, di pannelli fotovoltaici o per la produzione</w:t>
      </w:r>
      <w:r w:rsidR="00C96474"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di acqua calda, è sottoposta alla verifica del rispetto delle N.T.A. del vigente Piano di</w:t>
      </w:r>
      <w:r w:rsidR="00C96474"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Recupero e a quanto indicato al seguente punto h).</w:t>
      </w:r>
    </w:p>
    <w:p w:rsidR="00C96474" w:rsidRDefault="00C96474" w:rsidP="00C96474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43578C" w:rsidRPr="00C96474" w:rsidRDefault="0043578C" w:rsidP="00C96474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C96474" w:rsidRDefault="0043578C" w:rsidP="004357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3578C">
        <w:rPr>
          <w:rFonts w:ascii="Times New Roman" w:hAnsi="Times New Roman" w:cs="Times New Roman"/>
          <w:b/>
          <w:bCs/>
        </w:rPr>
        <w:t xml:space="preserve">H) </w:t>
      </w:r>
      <w:r w:rsidRPr="00C96474">
        <w:rPr>
          <w:rFonts w:ascii="Times New Roman" w:hAnsi="Times New Roman" w:cs="Times New Roman"/>
          <w:b/>
          <w:bCs/>
        </w:rPr>
        <w:t>INSTALLAZIONE DI PANNELLI SOLARI, FOTOVOLTAICI A SERVIZIO DI EDIFICI RICADENTI NEL CENTRO</w:t>
      </w:r>
      <w:r>
        <w:rPr>
          <w:rFonts w:ascii="Times New Roman" w:hAnsi="Times New Roman" w:cs="Times New Roman"/>
          <w:b/>
          <w:bCs/>
        </w:rPr>
        <w:t xml:space="preserve"> </w:t>
      </w:r>
      <w:r w:rsidRPr="00C96474">
        <w:rPr>
          <w:rFonts w:ascii="Times New Roman" w:hAnsi="Times New Roman" w:cs="Times New Roman"/>
          <w:b/>
          <w:bCs/>
        </w:rPr>
        <w:t xml:space="preserve">STORICO. </w:t>
      </w:r>
    </w:p>
    <w:p w:rsidR="0043578C" w:rsidRPr="00F43ABA" w:rsidRDefault="0043578C" w:rsidP="004357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C96474" w:rsidRPr="00C96474" w:rsidRDefault="00C96474" w:rsidP="0043578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C96474">
        <w:rPr>
          <w:rFonts w:ascii="Times New Roman" w:hAnsi="Times New Roman" w:cs="Times New Roman"/>
        </w:rPr>
        <w:t>Nel centro storico comunale, l’installazione di pannelli solari, fotovoltaici, è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consentita esclusivamente sulle coperture degli edifici. È vietata invece l’installazione di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apparecchiature alimentate da fonti eoliche.</w:t>
      </w:r>
    </w:p>
    <w:p w:rsidR="00F43ABA" w:rsidRDefault="00C96474" w:rsidP="0043578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C96474">
        <w:rPr>
          <w:rFonts w:ascii="Times New Roman" w:hAnsi="Times New Roman" w:cs="Times New Roman"/>
        </w:rPr>
        <w:t>In riferimento a quanto disposto dall’art. 6 del D.P.R. 380/2001, dall’art. 7 comma 2 del</w:t>
      </w:r>
      <w:r>
        <w:rPr>
          <w:rFonts w:ascii="Times New Roman" w:hAnsi="Times New Roman" w:cs="Times New Roman"/>
        </w:rPr>
        <w:t xml:space="preserve"> </w:t>
      </w:r>
      <w:r w:rsidR="0043578C" w:rsidRPr="00C96474">
        <w:rPr>
          <w:rFonts w:ascii="Times New Roman" w:hAnsi="Times New Roman" w:cs="Times New Roman"/>
        </w:rPr>
        <w:t>D.lgs.</w:t>
      </w:r>
      <w:r w:rsidRPr="00C96474">
        <w:rPr>
          <w:rFonts w:ascii="Times New Roman" w:hAnsi="Times New Roman" w:cs="Times New Roman"/>
        </w:rPr>
        <w:t xml:space="preserve"> 28/2011 e in osservanza a quanto sancito dalla Legge Regionale 26/04/2012 n. 8,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l’installazione di impianti solari, fotovoltaici sui tetti degli edifici ricadenti nel centro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storico, è assoggettata alla Procedura Abilitativa Semplificata.</w:t>
      </w:r>
    </w:p>
    <w:p w:rsidR="00F43ABA" w:rsidRDefault="00C96474" w:rsidP="0043578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C96474">
        <w:rPr>
          <w:rFonts w:ascii="Times New Roman" w:hAnsi="Times New Roman" w:cs="Times New Roman"/>
        </w:rPr>
        <w:t>L’impianto dovrà essere posizionato, previa attenta valutazione architettonica appurata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tramite un’approfondita documentazione fotografica, con priorità su coperture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 xml:space="preserve">“secondarie” poste in posizioni defilate rispetto a spazi e vie pubbliche. </w:t>
      </w:r>
    </w:p>
    <w:p w:rsidR="00C96474" w:rsidRPr="00C96474" w:rsidRDefault="00C96474" w:rsidP="0043578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C96474">
        <w:rPr>
          <w:rFonts w:ascii="Times New Roman" w:hAnsi="Times New Roman" w:cs="Times New Roman"/>
        </w:rPr>
        <w:t>Ove non sia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possibile tale posizionamento, l’inserimento sulla copertura principale del fabbricato dovrà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tener conto della valenza storico</w:t>
      </w:r>
      <w:r w:rsidR="0043578C"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-</w:t>
      </w:r>
      <w:r w:rsidR="0043578C"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archiettonica dello stesso e privilegiando parti di questa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convenientemente defilate e particolarmente idonee ad accogliere l’impianto senza che la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 xml:space="preserve">sua presenza alteri le prospettive visibili da vie, </w:t>
      </w:r>
      <w:r w:rsidRPr="00C96474">
        <w:rPr>
          <w:rFonts w:ascii="Times New Roman" w:hAnsi="Times New Roman" w:cs="Times New Roman"/>
        </w:rPr>
        <w:lastRenderedPageBreak/>
        <w:t>spazi pubblici o di uso pubblico, in modo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tale da ottenere un armonico inserimento nel contesto ambientale e architettonico.</w:t>
      </w:r>
    </w:p>
    <w:p w:rsidR="00C96474" w:rsidRPr="00C96474" w:rsidRDefault="00C96474" w:rsidP="0043578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C96474">
        <w:rPr>
          <w:rFonts w:ascii="Times New Roman" w:hAnsi="Times New Roman" w:cs="Times New Roman"/>
        </w:rPr>
        <w:t>La realizzazione degli impianti deve essere accompagnata dalla riqualificazione, se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necessaria, dell’intera copertura dell’edificio prevedendo almeno l’eliminazione degli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elementi incongrui (eternit, lucernai atipici o non più necessari, camini ed altri elementi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prefabbricati o di natura precaria, ecc..) che potranno essere sostituiti con materiali ed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elementi tradizionali.</w:t>
      </w:r>
    </w:p>
    <w:p w:rsidR="00C96474" w:rsidRPr="00C96474" w:rsidRDefault="00C96474" w:rsidP="0043578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C96474">
        <w:rPr>
          <w:rFonts w:ascii="Times New Roman" w:hAnsi="Times New Roman" w:cs="Times New Roman"/>
        </w:rPr>
        <w:t>Per gli interventi di ristrutturazione o di recupero edilizio in cui sia previsto il rifacimento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del tetto, i pannelli (integrati) dovranno essere preferibilmente inseriti all’interno del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pacchetto costruttivo, conseguendo una complanarità fra manto di copertura e parte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superficiale del pannello.</w:t>
      </w:r>
    </w:p>
    <w:p w:rsidR="00F43ABA" w:rsidRDefault="00C96474" w:rsidP="0043578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C96474">
        <w:rPr>
          <w:rFonts w:ascii="Times New Roman" w:hAnsi="Times New Roman" w:cs="Times New Roman"/>
        </w:rPr>
        <w:t>L’installazione degli impianti è ammessa esclusivamente entro i limiti della falda e tutti i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profili, le cornici e i sistemi di montaggio e fissaggio eventualmente in vista, dovranno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essere colorati con tinte compatibili con il contesto architettonico in cui si inserisce e non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 xml:space="preserve">provocare riflessi. </w:t>
      </w:r>
    </w:p>
    <w:p w:rsidR="00F43ABA" w:rsidRDefault="00C96474" w:rsidP="0043578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C96474">
        <w:rPr>
          <w:rFonts w:ascii="Times New Roman" w:hAnsi="Times New Roman" w:cs="Times New Roman"/>
        </w:rPr>
        <w:t>Nel caso in cui, su ciascuna falda di tetto, siano presenti diversi campi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di collettori solari o pannelli fotovoltaici, questi dovranno dello stesso aspetto estetico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(colore) ed avere uguale allineamento e forme coerenti.</w:t>
      </w:r>
    </w:p>
    <w:p w:rsidR="00C96474" w:rsidRPr="00C96474" w:rsidRDefault="00C96474" w:rsidP="0043578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I serbatoi di accumulo e ogni altro elemento necessario per la funzionalità degli impianti</w:t>
      </w:r>
      <w:r>
        <w:rPr>
          <w:rFonts w:ascii="Times New Roman" w:hAnsi="Times New Roman" w:cs="Times New Roman"/>
        </w:rPr>
        <w:t xml:space="preserve"> </w:t>
      </w:r>
      <w:r w:rsidRPr="00C96474">
        <w:rPr>
          <w:rFonts w:ascii="Times New Roman" w:hAnsi="Times New Roman" w:cs="Times New Roman"/>
        </w:rPr>
        <w:t>solari termici, dovranno essere obbligatoriamente posizionati all’interno dei fabbricati.</w:t>
      </w:r>
    </w:p>
    <w:p w:rsidR="00200DF6" w:rsidRPr="00C96474" w:rsidRDefault="00200DF6" w:rsidP="0043578C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200DF6" w:rsidRDefault="00200DF6" w:rsidP="0043578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F6" w:rsidRDefault="00200DF6" w:rsidP="0043578C">
      <w:pPr>
        <w:spacing w:after="120" w:line="360" w:lineRule="auto"/>
        <w:jc w:val="both"/>
      </w:pPr>
    </w:p>
    <w:sectPr w:rsidR="00200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1F"/>
    <w:rsid w:val="00082E84"/>
    <w:rsid w:val="00200DF6"/>
    <w:rsid w:val="003649C7"/>
    <w:rsid w:val="003C274E"/>
    <w:rsid w:val="0043578C"/>
    <w:rsid w:val="008E7286"/>
    <w:rsid w:val="00A6134F"/>
    <w:rsid w:val="00C96474"/>
    <w:rsid w:val="00E82838"/>
    <w:rsid w:val="00F1144C"/>
    <w:rsid w:val="00F43ABA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B4622-8767-4F75-9173-50659A19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laviero</dc:creator>
  <cp:keywords/>
  <dc:description/>
  <cp:lastModifiedBy>laviero</cp:lastModifiedBy>
  <cp:revision>2</cp:revision>
  <dcterms:created xsi:type="dcterms:W3CDTF">2023-05-29T10:24:00Z</dcterms:created>
  <dcterms:modified xsi:type="dcterms:W3CDTF">2023-05-29T10:24:00Z</dcterms:modified>
</cp:coreProperties>
</file>